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E11E4B" w14:textId="64A9DD12" w:rsidR="009371DE" w:rsidRDefault="001E06D3" w:rsidP="001E06D3">
      <w:pPr>
        <w:pStyle w:val="Ttulo1"/>
      </w:pPr>
      <w:r>
        <w:t>CONGRESO DEL AGUA EN EL DÍA MUNDIAL DE LOS RÍOS</w:t>
      </w:r>
    </w:p>
    <w:p w14:paraId="142A6F3D" w14:textId="3E376FF2" w:rsidR="001E06D3" w:rsidRDefault="001E06D3" w:rsidP="001E06D3">
      <w:pPr>
        <w:pStyle w:val="Ttulo2"/>
      </w:pPr>
      <w:r>
        <w:t>UNIVERSIDAD SANTO TOMÁS, BUCARAMANGA</w:t>
      </w:r>
    </w:p>
    <w:p w14:paraId="2D6E699A" w14:textId="77777777" w:rsidR="001E06D3" w:rsidRPr="001E06D3" w:rsidRDefault="001E06D3" w:rsidP="001E06D3"/>
    <w:p w14:paraId="5C053917" w14:textId="38E05454" w:rsidR="001E06D3" w:rsidRPr="001E06D3" w:rsidRDefault="001E06D3" w:rsidP="001E06D3">
      <w:pPr>
        <w:pStyle w:val="Ttulo"/>
        <w:jc w:val="center"/>
        <w:rPr>
          <w:sz w:val="44"/>
          <w:szCs w:val="44"/>
        </w:rPr>
      </w:pPr>
      <w:r w:rsidRPr="001E06D3">
        <w:rPr>
          <w:sz w:val="44"/>
          <w:szCs w:val="44"/>
        </w:rPr>
        <w:t>Ficha de inscripción de Conferencias</w:t>
      </w:r>
    </w:p>
    <w:p w14:paraId="568CD430" w14:textId="77777777" w:rsidR="001E06D3" w:rsidRDefault="001E06D3" w:rsidP="001E06D3"/>
    <w:tbl>
      <w:tblPr>
        <w:tblStyle w:val="Tablaconcuadrcula"/>
        <w:tblW w:w="8854" w:type="dxa"/>
        <w:tblLook w:val="04A0" w:firstRow="1" w:lastRow="0" w:firstColumn="1" w:lastColumn="0" w:noHBand="0" w:noVBand="1"/>
      </w:tblPr>
      <w:tblGrid>
        <w:gridCol w:w="4427"/>
        <w:gridCol w:w="4427"/>
      </w:tblGrid>
      <w:tr w:rsidR="001E06D3" w14:paraId="5ACE74B6" w14:textId="77777777" w:rsidTr="009472CE">
        <w:trPr>
          <w:trHeight w:val="420"/>
        </w:trPr>
        <w:tc>
          <w:tcPr>
            <w:tcW w:w="4427" w:type="dxa"/>
          </w:tcPr>
          <w:p w14:paraId="1DDA153F" w14:textId="0861192D" w:rsidR="001E06D3" w:rsidRPr="009472CE" w:rsidRDefault="001E06D3" w:rsidP="001E06D3">
            <w:pPr>
              <w:rPr>
                <w:b/>
                <w:bCs/>
              </w:rPr>
            </w:pPr>
            <w:r w:rsidRPr="009472CE">
              <w:rPr>
                <w:b/>
                <w:bCs/>
              </w:rPr>
              <w:t>Nombre completo</w:t>
            </w:r>
          </w:p>
        </w:tc>
        <w:tc>
          <w:tcPr>
            <w:tcW w:w="4427" w:type="dxa"/>
          </w:tcPr>
          <w:p w14:paraId="526DD698" w14:textId="7BF6698C" w:rsidR="001E06D3" w:rsidRDefault="0015643A" w:rsidP="001E06D3">
            <w:r>
              <w:t xml:space="preserve">PASTOR JARAMILLO </w:t>
            </w:r>
            <w:proofErr w:type="spellStart"/>
            <w:r>
              <w:t>JARAMILLO</w:t>
            </w:r>
            <w:proofErr w:type="spellEnd"/>
          </w:p>
        </w:tc>
      </w:tr>
      <w:tr w:rsidR="001E06D3" w14:paraId="18021496" w14:textId="77777777" w:rsidTr="009472CE">
        <w:trPr>
          <w:trHeight w:val="430"/>
        </w:trPr>
        <w:tc>
          <w:tcPr>
            <w:tcW w:w="4427" w:type="dxa"/>
          </w:tcPr>
          <w:p w14:paraId="32B9CD0E" w14:textId="752D7711" w:rsidR="001E06D3" w:rsidRPr="009472CE" w:rsidRDefault="001E06D3" w:rsidP="001E06D3">
            <w:pPr>
              <w:rPr>
                <w:b/>
                <w:bCs/>
              </w:rPr>
            </w:pPr>
            <w:r w:rsidRPr="009472CE">
              <w:rPr>
                <w:b/>
                <w:bCs/>
              </w:rPr>
              <w:t># Documento de Identidad</w:t>
            </w:r>
          </w:p>
        </w:tc>
        <w:tc>
          <w:tcPr>
            <w:tcW w:w="4427" w:type="dxa"/>
          </w:tcPr>
          <w:p w14:paraId="1CFC597F" w14:textId="4C3201DC" w:rsidR="001E06D3" w:rsidRDefault="0015643A" w:rsidP="001E06D3">
            <w:r>
              <w:t>15.423.572</w:t>
            </w:r>
          </w:p>
        </w:tc>
      </w:tr>
      <w:tr w:rsidR="001E06D3" w14:paraId="081FA06F" w14:textId="77777777" w:rsidTr="009472CE">
        <w:trPr>
          <w:trHeight w:val="420"/>
        </w:trPr>
        <w:tc>
          <w:tcPr>
            <w:tcW w:w="4427" w:type="dxa"/>
          </w:tcPr>
          <w:p w14:paraId="006E6D5A" w14:textId="7AEE9DA3" w:rsidR="001E06D3" w:rsidRPr="009472CE" w:rsidRDefault="009472CE" w:rsidP="001E06D3">
            <w:pPr>
              <w:rPr>
                <w:b/>
                <w:bCs/>
              </w:rPr>
            </w:pPr>
            <w:r>
              <w:rPr>
                <w:b/>
                <w:bCs/>
              </w:rPr>
              <w:t>Título a</w:t>
            </w:r>
            <w:r w:rsidR="001E06D3" w:rsidRPr="009472CE">
              <w:rPr>
                <w:b/>
                <w:bCs/>
              </w:rPr>
              <w:t>cadémico</w:t>
            </w:r>
            <w:r>
              <w:rPr>
                <w:b/>
                <w:bCs/>
              </w:rPr>
              <w:t xml:space="preserve"> más alto</w:t>
            </w:r>
          </w:p>
        </w:tc>
        <w:tc>
          <w:tcPr>
            <w:tcW w:w="4427" w:type="dxa"/>
          </w:tcPr>
          <w:p w14:paraId="21516B0D" w14:textId="77777777" w:rsidR="001E06D3" w:rsidRDefault="0015643A" w:rsidP="001E06D3">
            <w:r>
              <w:t>Doctor en Ciencia Política Universidad Nacional de Rosario, Argentina.</w:t>
            </w:r>
          </w:p>
          <w:p w14:paraId="2765D16A" w14:textId="4122DE80" w:rsidR="0015643A" w:rsidRDefault="0015643A" w:rsidP="001E06D3">
            <w:r>
              <w:t>Magister en Ciencias Ambientales, Universidad de Antioquia.</w:t>
            </w:r>
          </w:p>
        </w:tc>
      </w:tr>
      <w:tr w:rsidR="009472CE" w14:paraId="29C7CEC6" w14:textId="77777777" w:rsidTr="009472CE">
        <w:trPr>
          <w:trHeight w:val="420"/>
        </w:trPr>
        <w:tc>
          <w:tcPr>
            <w:tcW w:w="4427" w:type="dxa"/>
          </w:tcPr>
          <w:p w14:paraId="3D88A9CA" w14:textId="5B8AC199" w:rsidR="009472CE" w:rsidRPr="009472CE" w:rsidRDefault="009472CE" w:rsidP="001E06D3">
            <w:pPr>
              <w:rPr>
                <w:b/>
                <w:bCs/>
              </w:rPr>
            </w:pPr>
            <w:r>
              <w:rPr>
                <w:b/>
                <w:bCs/>
              </w:rPr>
              <w:t>Entidad que representa (si aplica)</w:t>
            </w:r>
          </w:p>
        </w:tc>
        <w:tc>
          <w:tcPr>
            <w:tcW w:w="4427" w:type="dxa"/>
          </w:tcPr>
          <w:p w14:paraId="3EE6729D" w14:textId="242E8BD1" w:rsidR="009472CE" w:rsidRDefault="0015643A" w:rsidP="001E06D3">
            <w:r>
              <w:t>Politécnico Colombiano Jaime Isaza Cadavid, Facultad de Administración, Grupo de Investigación en Administración, Gobierno Público y Ambiente AGPA.</w:t>
            </w:r>
          </w:p>
        </w:tc>
      </w:tr>
      <w:tr w:rsidR="001E06D3" w14:paraId="546CE9C9" w14:textId="77777777" w:rsidTr="009472CE">
        <w:trPr>
          <w:trHeight w:val="1280"/>
        </w:trPr>
        <w:tc>
          <w:tcPr>
            <w:tcW w:w="4427" w:type="dxa"/>
          </w:tcPr>
          <w:p w14:paraId="6C1C3BE9" w14:textId="17335AA3" w:rsidR="001E06D3" w:rsidRPr="009472CE" w:rsidRDefault="001E06D3" w:rsidP="001E06D3">
            <w:pPr>
              <w:rPr>
                <w:b/>
                <w:bCs/>
              </w:rPr>
            </w:pPr>
            <w:r w:rsidRPr="009472CE">
              <w:rPr>
                <w:b/>
                <w:bCs/>
              </w:rPr>
              <w:t xml:space="preserve">Breve </w:t>
            </w:r>
            <w:r w:rsidR="009472CE">
              <w:rPr>
                <w:b/>
                <w:bCs/>
              </w:rPr>
              <w:t xml:space="preserve">trayectoria profesional, académica o activista </w:t>
            </w:r>
            <w:r w:rsidRPr="009472CE">
              <w:rPr>
                <w:b/>
                <w:bCs/>
              </w:rPr>
              <w:t>(</w:t>
            </w:r>
            <w:r w:rsidR="009472CE">
              <w:rPr>
                <w:b/>
                <w:bCs/>
              </w:rPr>
              <w:t xml:space="preserve">1 </w:t>
            </w:r>
            <w:r w:rsidRPr="009472CE">
              <w:rPr>
                <w:b/>
                <w:bCs/>
              </w:rPr>
              <w:t>párrafo corto</w:t>
            </w:r>
            <w:r w:rsidR="009472CE">
              <w:rPr>
                <w:b/>
                <w:bCs/>
              </w:rPr>
              <w:t xml:space="preserve"> que será </w:t>
            </w:r>
            <w:r w:rsidRPr="009472CE">
              <w:rPr>
                <w:b/>
                <w:bCs/>
              </w:rPr>
              <w:t>leído antes de la Conferencia)</w:t>
            </w:r>
          </w:p>
        </w:tc>
        <w:tc>
          <w:tcPr>
            <w:tcW w:w="4427" w:type="dxa"/>
          </w:tcPr>
          <w:p w14:paraId="7F4BB2AE" w14:textId="71323264" w:rsidR="001E06D3" w:rsidRDefault="00D826A7" w:rsidP="001E06D3">
            <w:r>
              <w:t xml:space="preserve">Desde hace 15 años y actual docente de planta del Politécnico Colombiano Jaime Isaza Cadavid en el área pública; investigador en DOS LÍNEAS ESTRATÉGICAS, el agua desde su </w:t>
            </w:r>
            <w:r w:rsidR="008C2523">
              <w:t xml:space="preserve">articulación sistémica natural y la paz (en medio de </w:t>
            </w:r>
            <w:r>
              <w:t>la guerra</w:t>
            </w:r>
            <w:r w:rsidR="008C2523">
              <w:t>), ambas en la perspectiva de mantener la vida.</w:t>
            </w:r>
          </w:p>
          <w:p w14:paraId="12334864" w14:textId="26218AA4" w:rsidR="009472CE" w:rsidRDefault="008C2523" w:rsidP="008C2523">
            <w:r>
              <w:t>Veinte años de experiencia como servidor público ocupando cargos en las áreas de planeación, control fiscal y gerencia administrativa y financiera tanto en el Departamento de Antioquia como en el hoy llamado Distrito de Ciencia y Tecnología de Medellín. Catedrático universitario, líder social y coordinador en 1991 de las Mesas de Trabajo por la Asamblea Nacional Constituyente en los municipios del sur del Valle de Aburrá.</w:t>
            </w:r>
          </w:p>
        </w:tc>
      </w:tr>
      <w:tr w:rsidR="001E06D3" w14:paraId="3F91284F" w14:textId="77777777" w:rsidTr="009472CE">
        <w:trPr>
          <w:trHeight w:val="430"/>
        </w:trPr>
        <w:tc>
          <w:tcPr>
            <w:tcW w:w="4427" w:type="dxa"/>
          </w:tcPr>
          <w:p w14:paraId="65525960" w14:textId="3CA1A9A5" w:rsidR="001E06D3" w:rsidRPr="009472CE" w:rsidRDefault="001E06D3" w:rsidP="001E06D3">
            <w:pPr>
              <w:rPr>
                <w:b/>
                <w:bCs/>
              </w:rPr>
            </w:pPr>
            <w:r w:rsidRPr="009472CE">
              <w:rPr>
                <w:b/>
                <w:bCs/>
              </w:rPr>
              <w:t>T</w:t>
            </w:r>
            <w:r w:rsidR="009472CE" w:rsidRPr="009472CE">
              <w:rPr>
                <w:b/>
                <w:bCs/>
              </w:rPr>
              <w:t>í</w:t>
            </w:r>
            <w:r w:rsidRPr="009472CE">
              <w:rPr>
                <w:b/>
                <w:bCs/>
              </w:rPr>
              <w:t>tulo de la Conferencia</w:t>
            </w:r>
          </w:p>
        </w:tc>
        <w:tc>
          <w:tcPr>
            <w:tcW w:w="4427" w:type="dxa"/>
          </w:tcPr>
          <w:p w14:paraId="233B935D" w14:textId="245BE7F4" w:rsidR="001E06D3" w:rsidRDefault="00855F82" w:rsidP="001E06D3">
            <w:r>
              <w:t>En el Día Mundial de los Ríos, algunas experiencias desde la investigación para su conservación.</w:t>
            </w:r>
          </w:p>
        </w:tc>
      </w:tr>
      <w:tr w:rsidR="001E06D3" w14:paraId="74AFFF5D" w14:textId="77777777" w:rsidTr="009472CE">
        <w:trPr>
          <w:trHeight w:val="420"/>
        </w:trPr>
        <w:tc>
          <w:tcPr>
            <w:tcW w:w="4427" w:type="dxa"/>
          </w:tcPr>
          <w:p w14:paraId="0691F0A4" w14:textId="600BF2DF" w:rsidR="001E06D3" w:rsidRPr="009472CE" w:rsidRDefault="009472CE" w:rsidP="001E06D3">
            <w:pPr>
              <w:rPr>
                <w:b/>
                <w:bCs/>
              </w:rPr>
            </w:pPr>
            <w:r w:rsidRPr="009472CE">
              <w:rPr>
                <w:b/>
                <w:bCs/>
              </w:rPr>
              <w:t>Breve Resumen de la Conferencia</w:t>
            </w:r>
          </w:p>
        </w:tc>
        <w:tc>
          <w:tcPr>
            <w:tcW w:w="4427" w:type="dxa"/>
          </w:tcPr>
          <w:p w14:paraId="79B2D0F0" w14:textId="5B70E78C" w:rsidR="009472CE" w:rsidRDefault="00855F82" w:rsidP="001E06D3">
            <w:r>
              <w:t xml:space="preserve">Los Ríos hacen parte del sistema natural “Páramo-humedal-Cuenca” </w:t>
            </w:r>
            <w:proofErr w:type="gramStart"/>
            <w:r>
              <w:t>y</w:t>
            </w:r>
            <w:proofErr w:type="gramEnd"/>
            <w:r>
              <w:t xml:space="preserve"> por lo tanto, su manejo, gestión o administración para su cuidado y conservación, no puede darse atendiendo los criterios de la división político-</w:t>
            </w:r>
            <w:r>
              <w:lastRenderedPageBreak/>
              <w:t>administrativa de los municipios, departamentos o autoridades ambientales.</w:t>
            </w:r>
          </w:p>
          <w:p w14:paraId="27C96838" w14:textId="77777777" w:rsidR="009472CE" w:rsidRDefault="009472CE" w:rsidP="001E06D3"/>
        </w:tc>
      </w:tr>
      <w:tr w:rsidR="009472CE" w14:paraId="6E846C2B" w14:textId="77777777" w:rsidTr="009472CE">
        <w:trPr>
          <w:trHeight w:val="420"/>
        </w:trPr>
        <w:tc>
          <w:tcPr>
            <w:tcW w:w="4427" w:type="dxa"/>
          </w:tcPr>
          <w:p w14:paraId="4123C0D6" w14:textId="43CF9806" w:rsidR="009472CE" w:rsidRPr="009472CE" w:rsidRDefault="009472CE" w:rsidP="001E06D3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Duración Conferencia</w:t>
            </w:r>
          </w:p>
        </w:tc>
        <w:tc>
          <w:tcPr>
            <w:tcW w:w="4427" w:type="dxa"/>
          </w:tcPr>
          <w:p w14:paraId="0884FC51" w14:textId="5BF52D08" w:rsidR="009472CE" w:rsidRDefault="009472CE" w:rsidP="001E06D3">
            <w:r>
              <w:t>_____ Micro conferencia (15 minutos) con preguntas</w:t>
            </w:r>
          </w:p>
          <w:p w14:paraId="13A9A750" w14:textId="156FCB8A" w:rsidR="009472CE" w:rsidRDefault="009472CE" w:rsidP="001E06D3">
            <w:r>
              <w:t>__</w:t>
            </w:r>
            <w:r w:rsidR="00855F82">
              <w:t>X</w:t>
            </w:r>
            <w:r>
              <w:t>___ Conferencia (25 minutos) con preguntas</w:t>
            </w:r>
          </w:p>
        </w:tc>
      </w:tr>
    </w:tbl>
    <w:p w14:paraId="06F2079F" w14:textId="77777777" w:rsidR="001E06D3" w:rsidRPr="009472CE" w:rsidRDefault="001E06D3" w:rsidP="001E06D3">
      <w:pPr>
        <w:rPr>
          <w:i/>
          <w:iCs/>
        </w:rPr>
      </w:pPr>
    </w:p>
    <w:p w14:paraId="010303F9" w14:textId="00011EE5" w:rsidR="001E06D3" w:rsidRPr="00855F82" w:rsidRDefault="009472CE" w:rsidP="001E06D3">
      <w:pPr>
        <w:rPr>
          <w:iCs/>
        </w:rPr>
      </w:pPr>
      <w:r w:rsidRPr="00855F82">
        <w:rPr>
          <w:iCs/>
        </w:rPr>
        <w:t xml:space="preserve">Nota 1: Si desea puede adjuntar el logo (en formato editable) de la entidad que representa. </w:t>
      </w:r>
    </w:p>
    <w:p w14:paraId="2E470649" w14:textId="5AE73A19" w:rsidR="009472CE" w:rsidRDefault="009472CE" w:rsidP="001E06D3">
      <w:pPr>
        <w:rPr>
          <w:iCs/>
        </w:rPr>
      </w:pPr>
      <w:r w:rsidRPr="00855F82">
        <w:rPr>
          <w:iCs/>
        </w:rPr>
        <w:t>Nota 2: Por favor enviar con anterioridad al 27 de septiembre los archivos (vídeos, links, audios, imágenes o presentaciones) que desee presentar al público (</w:t>
      </w:r>
      <w:hyperlink r:id="rId6" w:history="1">
        <w:r w:rsidR="00855F82" w:rsidRPr="00855F82">
          <w:rPr>
            <w:rStyle w:val="Hipervnculo"/>
            <w:iCs/>
          </w:rPr>
          <w:t>direccionamt@gmail.com</w:t>
        </w:r>
      </w:hyperlink>
      <w:r w:rsidRPr="00855F82">
        <w:rPr>
          <w:iCs/>
        </w:rPr>
        <w:t>)</w:t>
      </w:r>
    </w:p>
    <w:p w14:paraId="73ACA9F2" w14:textId="42009316" w:rsidR="00855F82" w:rsidRDefault="00855F82" w:rsidP="001E06D3">
      <w:pPr>
        <w:rPr>
          <w:iCs/>
        </w:rPr>
      </w:pPr>
    </w:p>
    <w:p w14:paraId="2B179BAB" w14:textId="1732429A" w:rsidR="00855F82" w:rsidRDefault="00E128B8" w:rsidP="001E06D3">
      <w:pPr>
        <w:rPr>
          <w:iCs/>
        </w:rPr>
      </w:pPr>
      <w:r w:rsidRPr="00E128B8">
        <w:rPr>
          <w:rFonts w:ascii="Times New Roman" w:eastAsia="Times New Roman" w:hAnsi="Times New Roman" w:cs="Times New Roman"/>
          <w:noProof/>
          <w:kern w:val="0"/>
          <w:sz w:val="24"/>
          <w:szCs w:val="24"/>
          <w:lang w:val="en-US"/>
          <w14:ligatures w14:val="none"/>
        </w:rPr>
        <w:drawing>
          <wp:inline distT="0" distB="0" distL="0" distR="0" wp14:anchorId="53368CD1" wp14:editId="6EC503DE">
            <wp:extent cx="3249295" cy="814705"/>
            <wp:effectExtent l="0" t="0" r="0" b="0"/>
            <wp:docPr id="8" name="image2.png" descr="G:\Mi unidad\2021\LOGO A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2.png" descr="G:\Mi unidad\2021\LOGO A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249400" cy="8151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E31D799" w14:textId="7888DE77" w:rsidR="00E128B8" w:rsidRDefault="00E128B8" w:rsidP="001E06D3">
      <w:pPr>
        <w:rPr>
          <w:iCs/>
        </w:rPr>
      </w:pPr>
    </w:p>
    <w:p w14:paraId="35CB84E0" w14:textId="5BB552C6" w:rsidR="00E128B8" w:rsidRDefault="00E128B8" w:rsidP="001E06D3">
      <w:pPr>
        <w:rPr>
          <w:iCs/>
        </w:rPr>
      </w:pPr>
    </w:p>
    <w:p w14:paraId="5635681F" w14:textId="7A046AF9" w:rsidR="00E128B8" w:rsidRPr="00855F82" w:rsidRDefault="00E128B8" w:rsidP="001E06D3">
      <w:pPr>
        <w:rPr>
          <w:iCs/>
        </w:rPr>
      </w:pPr>
      <w:r w:rsidRPr="00E128B8">
        <w:rPr>
          <w:rFonts w:ascii="Times New Roman" w:eastAsia="Arial" w:hAnsi="Arial" w:cs="Arial"/>
          <w:noProof/>
          <w:kern w:val="0"/>
          <w:sz w:val="20"/>
          <w:lang w:val="en-US"/>
          <w14:ligatures w14:val="none"/>
        </w:rPr>
        <w:drawing>
          <wp:inline distT="0" distB="0" distL="0" distR="0" wp14:anchorId="1688D4AF" wp14:editId="67882ED6">
            <wp:extent cx="2226475" cy="1123950"/>
            <wp:effectExtent l="0" t="0" r="2540" b="0"/>
            <wp:docPr id="5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6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14648" cy="1168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1B9224" w14:textId="0B86E387" w:rsidR="00855F82" w:rsidRDefault="00855F82" w:rsidP="001E06D3">
      <w:pPr>
        <w:rPr>
          <w:i/>
          <w:iCs/>
        </w:rPr>
      </w:pPr>
      <w:bookmarkStart w:id="0" w:name="_GoBack"/>
      <w:bookmarkEnd w:id="0"/>
    </w:p>
    <w:p w14:paraId="50D372C8" w14:textId="77777777" w:rsidR="00855F82" w:rsidRPr="009472CE" w:rsidRDefault="00855F82" w:rsidP="001E06D3">
      <w:pPr>
        <w:rPr>
          <w:i/>
          <w:iCs/>
        </w:rPr>
      </w:pPr>
    </w:p>
    <w:sectPr w:rsidR="00855F82" w:rsidRPr="009472CE">
      <w:headerReference w:type="default" r:id="rId9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278FE7" w14:textId="77777777" w:rsidR="008E0DEC" w:rsidRDefault="008E0DEC" w:rsidP="001E06D3">
      <w:pPr>
        <w:spacing w:after="0" w:line="240" w:lineRule="auto"/>
      </w:pPr>
      <w:r>
        <w:separator/>
      </w:r>
    </w:p>
  </w:endnote>
  <w:endnote w:type="continuationSeparator" w:id="0">
    <w:p w14:paraId="0274FD7D" w14:textId="77777777" w:rsidR="008E0DEC" w:rsidRDefault="008E0DEC" w:rsidP="001E0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2C90EA" w14:textId="77777777" w:rsidR="008E0DEC" w:rsidRDefault="008E0DEC" w:rsidP="001E06D3">
      <w:pPr>
        <w:spacing w:after="0" w:line="240" w:lineRule="auto"/>
      </w:pPr>
      <w:r>
        <w:separator/>
      </w:r>
    </w:p>
  </w:footnote>
  <w:footnote w:type="continuationSeparator" w:id="0">
    <w:p w14:paraId="04118ED8" w14:textId="77777777" w:rsidR="008E0DEC" w:rsidRDefault="008E0DEC" w:rsidP="001E0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1C5A0" w14:textId="1E0476B7" w:rsidR="00E7007D" w:rsidRDefault="00E7007D" w:rsidP="001E06D3">
    <w:pPr>
      <w:pStyle w:val="Encabezado"/>
      <w:jc w:val="center"/>
    </w:pPr>
    <w:r>
      <w:rPr>
        <w:noProof/>
        <w:lang w:val="en-US"/>
      </w:rPr>
      <w:drawing>
        <wp:inline distT="0" distB="0" distL="0" distR="0" wp14:anchorId="2605A17E" wp14:editId="10A03F5D">
          <wp:extent cx="1825070" cy="521970"/>
          <wp:effectExtent l="0" t="0" r="3810" b="0"/>
          <wp:docPr id="69999184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9991845" name="Picture 6999918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2975" cy="5242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</w:t>
    </w:r>
    <w:r>
      <w:rPr>
        <w:noProof/>
        <w:lang w:val="en-US"/>
      </w:rPr>
      <w:drawing>
        <wp:inline distT="0" distB="0" distL="0" distR="0" wp14:anchorId="7D5CA79B" wp14:editId="232FD809">
          <wp:extent cx="1999566" cy="647065"/>
          <wp:effectExtent l="0" t="0" r="1270" b="635"/>
          <wp:docPr id="1578242759" name="Picture 2" descr="A black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8242759" name="Picture 2" descr="A black and white logo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2764" cy="6707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06D3"/>
    <w:rsid w:val="0015643A"/>
    <w:rsid w:val="001E06D3"/>
    <w:rsid w:val="0045297A"/>
    <w:rsid w:val="004A765C"/>
    <w:rsid w:val="00520C6A"/>
    <w:rsid w:val="005B726F"/>
    <w:rsid w:val="00664641"/>
    <w:rsid w:val="00855F82"/>
    <w:rsid w:val="008C2523"/>
    <w:rsid w:val="008E0DEC"/>
    <w:rsid w:val="009371DE"/>
    <w:rsid w:val="009472CE"/>
    <w:rsid w:val="00B61055"/>
    <w:rsid w:val="00CB49A2"/>
    <w:rsid w:val="00D826A7"/>
    <w:rsid w:val="00E128B8"/>
    <w:rsid w:val="00E35C88"/>
    <w:rsid w:val="00E70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37FB6E3"/>
  <w15:chartTrackingRefBased/>
  <w15:docId w15:val="{0AC9C8C4-117D-4F3A-82C8-ADA2D46FF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E06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1E06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1E06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1E06D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Encabezado">
    <w:name w:val="header"/>
    <w:basedOn w:val="Normal"/>
    <w:link w:val="EncabezadoCar"/>
    <w:uiPriority w:val="99"/>
    <w:unhideWhenUsed/>
    <w:rsid w:val="001E06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E06D3"/>
  </w:style>
  <w:style w:type="paragraph" w:styleId="Piedepgina">
    <w:name w:val="footer"/>
    <w:basedOn w:val="Normal"/>
    <w:link w:val="PiedepginaCar"/>
    <w:uiPriority w:val="99"/>
    <w:unhideWhenUsed/>
    <w:rsid w:val="001E06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E06D3"/>
  </w:style>
  <w:style w:type="table" w:styleId="Tablaconcuadrcula">
    <w:name w:val="Table Grid"/>
    <w:basedOn w:val="Tablanormal"/>
    <w:uiPriority w:val="39"/>
    <w:rsid w:val="001E06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tulo">
    <w:name w:val="Title"/>
    <w:basedOn w:val="Normal"/>
    <w:next w:val="Normal"/>
    <w:link w:val="TtuloCar"/>
    <w:uiPriority w:val="10"/>
    <w:qFormat/>
    <w:rsid w:val="001E06D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1E06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ipervnculo">
    <w:name w:val="Hyperlink"/>
    <w:basedOn w:val="Fuentedeprrafopredeter"/>
    <w:uiPriority w:val="99"/>
    <w:unhideWhenUsed/>
    <w:rsid w:val="00855F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ireccionamt@gmail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337</Words>
  <Characters>1923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AVILA ZARATE JOSE DAVID</dc:creator>
  <cp:keywords/>
  <dc:description/>
  <cp:lastModifiedBy>Pastor Jaramillo</cp:lastModifiedBy>
  <cp:revision>3</cp:revision>
  <dcterms:created xsi:type="dcterms:W3CDTF">2023-09-24T17:11:00Z</dcterms:created>
  <dcterms:modified xsi:type="dcterms:W3CDTF">2023-09-24T17:21:00Z</dcterms:modified>
</cp:coreProperties>
</file>